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91D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bookmarkStart w:id="0" w:name="_GoBack"/>
      <w:bookmarkEnd w:id="0"/>
      <w:r>
        <w:rPr>
          <w:rFonts w:ascii="黑体" w:hAnsi="宋体" w:eastAsia="黑体" w:cs="黑体"/>
          <w:sz w:val="36"/>
          <w:szCs w:val="36"/>
        </w:rPr>
        <w:t>202</w:t>
      </w:r>
      <w:r>
        <w:rPr>
          <w:rFonts w:hint="eastAsia" w:ascii="黑体" w:hAnsi="宋体" w:eastAsia="黑体" w:cs="黑体"/>
          <w:sz w:val="36"/>
          <w:szCs w:val="36"/>
        </w:rPr>
        <w:t>5年市城区义务教育学校招生入学答疑</w:t>
      </w:r>
    </w:p>
    <w:p w14:paraId="19549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ascii="仿宋" w:hAnsi="仿宋" w:eastAsia="仿宋" w:cs="仿宋"/>
          <w:sz w:val="31"/>
          <w:szCs w:val="31"/>
        </w:rPr>
        <w:t> </w:t>
      </w:r>
    </w:p>
    <w:p w14:paraId="796A8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黑体" w:hAnsi="宋体" w:eastAsia="黑体" w:cs="黑体"/>
          <w:sz w:val="31"/>
          <w:szCs w:val="31"/>
        </w:rPr>
        <w:t>问题一：市城区义务教育学校招生的基本政策是什么？</w:t>
      </w:r>
    </w:p>
    <w:p w14:paraId="634FA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ascii="仿宋_GB2312" w:eastAsia="仿宋_GB2312" w:cs="仿宋_GB2312"/>
          <w:sz w:val="31"/>
          <w:szCs w:val="31"/>
        </w:rPr>
        <w:t>解答：</w:t>
      </w:r>
      <w:r>
        <w:rPr>
          <w:rFonts w:hint="default" w:ascii="仿宋_GB2312" w:eastAsia="仿宋_GB2312" w:cs="仿宋_GB2312"/>
          <w:sz w:val="31"/>
          <w:szCs w:val="31"/>
        </w:rPr>
        <w:t>2025年市城区义务教育招生工作由区教育局统筹协调，市城区各义务教育学校负责具体实施。按照“学校划片招生、生源就近入学”原则，落实“免试入学”“公民同招”“两为主、两纳入、以居住证为主要依据”的随迁子女义务教育入学政策，推进“阳光招生”，保证每一名适龄儿童、少年都“有学上”，但不可“选学上”。</w:t>
      </w:r>
    </w:p>
    <w:p w14:paraId="1598FA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黑体" w:hAnsi="宋体" w:eastAsia="黑体" w:cs="黑体"/>
          <w:sz w:val="31"/>
          <w:szCs w:val="31"/>
        </w:rPr>
        <w:t>问题二：市城区义务教育学校入学招生有哪些程序？</w:t>
      </w:r>
    </w:p>
    <w:p w14:paraId="3A7726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default" w:ascii="仿宋_GB2312" w:eastAsia="仿宋_GB2312" w:cs="仿宋_GB2312"/>
          <w:sz w:val="31"/>
          <w:szCs w:val="31"/>
        </w:rPr>
        <w:t>解答：一是网上登记信息。申请人可通过微信扫码或搜索“咸安区入学宝义务教育招生平台”小程序进行报名；也可通过鄂汇办APP→便民或更多→教育考试→咸宁市教育入学一件事→咸安区入学宝义务教育招生平台进行报名。二是网上审核录取。学校对申请人提交的报名信息进行线上审核，并通过“微信服务通知”将审核结果推送至申请人；申请人也可通过平台点击“我的”→“录取结果”查询。审核通过的，家长自行下载打印“报名表”，在规定时间前往学校报名；学校对报名材料存在异议的，可要求家长携带相关证明材料到校进行线下复审。</w:t>
      </w:r>
    </w:p>
    <w:p w14:paraId="435D0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rPr>
          <w:rFonts w:hint="eastAsia" w:ascii="黑体" w:hAnsi="宋体" w:eastAsia="黑体" w:cs="黑体"/>
          <w:sz w:val="31"/>
          <w:szCs w:val="31"/>
        </w:rPr>
      </w:pPr>
      <w:r>
        <w:rPr>
          <w:rFonts w:hint="eastAsia" w:ascii="黑体" w:hAnsi="宋体" w:eastAsia="黑体" w:cs="黑体"/>
          <w:sz w:val="31"/>
          <w:szCs w:val="31"/>
        </w:rPr>
        <w:t>问题三：小学新生入学年龄</w:t>
      </w:r>
      <w:r>
        <w:rPr>
          <w:rFonts w:hint="eastAsia" w:ascii="黑体" w:hAnsi="宋体" w:eastAsia="黑体" w:cs="黑体"/>
          <w:sz w:val="31"/>
          <w:szCs w:val="31"/>
        </w:rPr>
        <w:t>有什么规定？ </w:t>
      </w:r>
    </w:p>
    <w:p w14:paraId="471E75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default" w:ascii="仿宋_GB2312" w:eastAsia="仿宋_GB2312" w:cs="仿宋_GB2312"/>
          <w:sz w:val="31"/>
          <w:szCs w:val="31"/>
        </w:rPr>
        <w:t>解答：根据《中华人民共和国义务教育法》规定，凡年满六周岁的儿童，其父母或者其他法定监护人应当送其入学接受并完成义务教育。周岁的计算以每年的8月31日为时限。学校在不超过招生计划、不产生大班额的前提下，可视学位空余情况，由家长提出书面申请并承诺小学阶段不得在城区内学校转学，招收不满6周岁的儿童。 </w:t>
      </w:r>
    </w:p>
    <w:p w14:paraId="3C6316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黑体" w:hAnsi="宋体" w:eastAsia="黑体" w:cs="黑体"/>
          <w:sz w:val="31"/>
          <w:szCs w:val="31"/>
        </w:rPr>
        <w:t>问题四：公办义务教育学校的划片范围是如何确定的？ 解答</w:t>
      </w:r>
      <w:r>
        <w:rPr>
          <w:rFonts w:hint="default" w:ascii="仿宋_GB2312" w:eastAsia="仿宋_GB2312" w:cs="仿宋_GB2312"/>
          <w:sz w:val="31"/>
          <w:szCs w:val="31"/>
        </w:rPr>
        <w:t>：区教育局根据适龄儿童人数、学校分布和规模、交通状况等因素，为市城区公办义务教育学校划定了招生片区范围。鉴于一些地方人口分布和学校布局具有不均匀性、街区形状具有不规则性，特别是区域交界地段，就近入学并不意味着直线距离最近入学。</w:t>
      </w:r>
    </w:p>
    <w:p w14:paraId="07C5A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黑体" w:hAnsi="宋体" w:eastAsia="黑体" w:cs="黑体"/>
          <w:sz w:val="31"/>
          <w:szCs w:val="31"/>
        </w:rPr>
        <w:t>问题五：哪些学校学位紧张？</w:t>
      </w:r>
    </w:p>
    <w:p w14:paraId="78B70A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default" w:ascii="仿宋_GB2312" w:eastAsia="仿宋_GB2312" w:cs="仿宋_GB2312"/>
          <w:sz w:val="31"/>
          <w:szCs w:val="31"/>
        </w:rPr>
        <w:t>解答：咸宁实验外国语学校、咸宁高新实验外国语学校、咸宁市第五初级中学、区实验教育集团实验校区等学位紧张。咸宁实验外国语学校片区学生可以就读玉桂校区、玉泉校区、泉都学校；咸宁高新实验外国语学校片区学生可以就读玉桂校区、浮山学校、第十七小学；第五初级中学片区学生可以就读第四初级中学、浮山学校、银桂校区；区实验教育集团实验校区的学生可以就读银桂校区。</w:t>
      </w:r>
    </w:p>
    <w:p w14:paraId="6EE727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黑体" w:hAnsi="宋体" w:eastAsia="黑体" w:cs="黑体"/>
          <w:sz w:val="31"/>
          <w:szCs w:val="31"/>
        </w:rPr>
        <w:t>问题六：小产权房户、自建私房户等如何入学？</w:t>
      </w:r>
    </w:p>
    <w:p w14:paraId="49FA3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default" w:ascii="仿宋_GB2312" w:eastAsia="仿宋_GB2312" w:cs="仿宋_GB2312"/>
          <w:sz w:val="31"/>
          <w:szCs w:val="31"/>
        </w:rPr>
        <w:t>解答：对确因实际情况提供不了房产证或土地证的小产权房户、自建私房户等，必须在城区无其他房产，并提供具有法律效应的材料，由学校安排工作专班上门入户核实，确实属于片区内并符合入学条件的按第一批次进行登记审核。已经在市城区购买房产的，则按房产所在地到对应片区学校入学。</w:t>
      </w:r>
    </w:p>
    <w:p w14:paraId="38F026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黑体" w:hAnsi="宋体" w:eastAsia="黑体" w:cs="黑体"/>
          <w:sz w:val="31"/>
          <w:szCs w:val="31"/>
        </w:rPr>
        <w:t>问题七：无房证明、入住证明如何提供？</w:t>
      </w:r>
    </w:p>
    <w:p w14:paraId="56BBD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default" w:ascii="仿宋_GB2312" w:eastAsia="仿宋_GB2312" w:cs="仿宋_GB2312"/>
          <w:sz w:val="31"/>
          <w:szCs w:val="31"/>
        </w:rPr>
        <w:t>解答：无房证明不需要提供纸质材料，只需在“入学宝”平台“无房证明核验”栏目中如实填报全家人员信息，相关部门核验即可。家长通过手机缴费记录下载水或电或燃气费缴费凭据截图，也可提供水或电或燃气费缴费凭证。2024年9月1日前的缴费凭证能证明入住满一年，2024年9月1日后（含9月1日）的缴费凭证仅能证明入住未满一年。</w:t>
      </w:r>
    </w:p>
    <w:p w14:paraId="6CC7E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eastAsia" w:ascii="黑体" w:hAnsi="宋体" w:eastAsia="黑体" w:cs="黑体"/>
          <w:sz w:val="31"/>
          <w:szCs w:val="31"/>
        </w:rPr>
        <w:t>问题八：多孩子女能否在同一所学校就读？</w:t>
      </w:r>
    </w:p>
    <w:p w14:paraId="30F1E1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both"/>
      </w:pPr>
      <w:r>
        <w:rPr>
          <w:rFonts w:hint="default" w:ascii="仿宋_GB2312" w:eastAsia="仿宋_GB2312" w:cs="仿宋_GB2312"/>
          <w:sz w:val="31"/>
          <w:szCs w:val="31"/>
        </w:rPr>
        <w:t>解答：</w:t>
      </w:r>
      <w:r>
        <w:rPr>
          <w:rFonts w:hint="default" w:ascii="仿宋_GB2312" w:eastAsia="仿宋_GB2312" w:cs="仿宋_GB2312"/>
          <w:spacing w:val="0"/>
          <w:sz w:val="31"/>
          <w:szCs w:val="31"/>
        </w:rPr>
        <w:t>按照《中共中央　国务院关于优化生育政策促进人口长期均衡发展的决定》的政策，</w:t>
      </w:r>
      <w:r>
        <w:rPr>
          <w:rFonts w:hint="default" w:ascii="仿宋_GB2312" w:eastAsia="仿宋_GB2312" w:cs="仿宋_GB2312"/>
          <w:sz w:val="31"/>
          <w:szCs w:val="31"/>
        </w:rPr>
        <w:t>在片区内学校有空余学位的前提下，由其父母或其他法定监护人提出申请，可以按照“小随大或大随小”的原则，将多孩安排在同一所公办学校就读，帮助解决家长接送不便问题。</w:t>
      </w:r>
    </w:p>
    <w:p w14:paraId="29ADF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黑体" w:hAnsi="宋体" w:eastAsia="黑体" w:cs="黑体"/>
          <w:sz w:val="31"/>
          <w:szCs w:val="31"/>
        </w:rPr>
        <w:t>问题九：确因特殊情况需要转学的如何办理？</w:t>
      </w:r>
    </w:p>
    <w:p w14:paraId="4FA41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default" w:ascii="仿宋_GB2312" w:eastAsia="仿宋_GB2312" w:cs="仿宋_GB2312"/>
          <w:sz w:val="31"/>
          <w:szCs w:val="31"/>
        </w:rPr>
        <w:t>解答：遵循“班额控制、相对就近、统筹协调”的原则，义务教育学校在有空余学位的前提下，优先接收因父母工作异地调动、购房入住等特殊情况及各类优抚对象子女转学，然后接收随迁子女转学。8月26日至27日转学插班生在“入学宝”平台上登记，9月1日至2日有空余学位的学校办理转学手续，家长可通过学校招生电话了解该校学位情况。</w:t>
      </w:r>
    </w:p>
    <w:p w14:paraId="160DA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eastAsia" w:ascii="黑体" w:hAnsi="宋体" w:eastAsia="黑体" w:cs="黑体"/>
          <w:sz w:val="31"/>
          <w:szCs w:val="31"/>
        </w:rPr>
        <w:t>问题十：学生报名入学时遇到问题该如何解决？</w:t>
      </w:r>
    </w:p>
    <w:p w14:paraId="09282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pPr>
      <w:r>
        <w:rPr>
          <w:rFonts w:hint="default" w:ascii="仿宋_GB2312" w:eastAsia="仿宋_GB2312" w:cs="仿宋_GB2312"/>
          <w:sz w:val="31"/>
          <w:szCs w:val="31"/>
        </w:rPr>
        <w:t>解答：8月16日至8月29日，在工作日上班时间内，可直接前往片区对应学校现场咨询或拨打招生咨询电话。8月25日至8月29日，在工作日上班时间内，可前往市城区招生领导小组办公室设立在区实验教育集团银桂校区的临时办公室进行现场咨询。</w:t>
      </w:r>
    </w:p>
    <w:p w14:paraId="46CFF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default" w:ascii="仿宋_GB2312" w:eastAsia="仿宋_GB2312" w:cs="仿宋_GB2312"/>
          <w:sz w:val="31"/>
          <w:szCs w:val="31"/>
        </w:rPr>
        <w:t>                            咸安区教育局</w:t>
      </w:r>
    </w:p>
    <w:p w14:paraId="22123E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pPr>
      <w:r>
        <w:rPr>
          <w:rFonts w:hint="default" w:ascii="仿宋_GB2312" w:eastAsia="仿宋_GB2312" w:cs="仿宋_GB2312"/>
          <w:sz w:val="31"/>
          <w:szCs w:val="31"/>
        </w:rPr>
        <w:t>                                2025年7月21日</w:t>
      </w:r>
    </w:p>
    <w:p w14:paraId="11B175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2D3082B"/>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01DE">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11</w:t>
    </w:r>
    <w:r>
      <w:rPr>
        <w:rStyle w:val="7"/>
      </w:rPr>
      <w:fldChar w:fldCharType="end"/>
    </w:r>
  </w:p>
  <w:p w14:paraId="5D224B8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2103">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1155C8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WNkM2RhYTU0ZTYwMjkyOGE0NmQwMmU1YzA3ZjkifQ=="/>
  </w:docVars>
  <w:rsids>
    <w:rsidRoot w:val="00A35A35"/>
    <w:rsid w:val="000023DB"/>
    <w:rsid w:val="00003F77"/>
    <w:rsid w:val="000325FA"/>
    <w:rsid w:val="00034B07"/>
    <w:rsid w:val="00035C11"/>
    <w:rsid w:val="000433AE"/>
    <w:rsid w:val="00046BD2"/>
    <w:rsid w:val="00061985"/>
    <w:rsid w:val="00066613"/>
    <w:rsid w:val="00082BC2"/>
    <w:rsid w:val="00082DD3"/>
    <w:rsid w:val="000B1AAE"/>
    <w:rsid w:val="000B1DBA"/>
    <w:rsid w:val="000B3029"/>
    <w:rsid w:val="000B66BB"/>
    <w:rsid w:val="000C6D15"/>
    <w:rsid w:val="000E6BDC"/>
    <w:rsid w:val="001006A9"/>
    <w:rsid w:val="00107519"/>
    <w:rsid w:val="00117F46"/>
    <w:rsid w:val="001336D3"/>
    <w:rsid w:val="00134FAC"/>
    <w:rsid w:val="00145317"/>
    <w:rsid w:val="00156072"/>
    <w:rsid w:val="001736E5"/>
    <w:rsid w:val="0017624C"/>
    <w:rsid w:val="00186827"/>
    <w:rsid w:val="001A04D6"/>
    <w:rsid w:val="001C110D"/>
    <w:rsid w:val="001C73B5"/>
    <w:rsid w:val="001C7B2A"/>
    <w:rsid w:val="001C7F4F"/>
    <w:rsid w:val="001E6CEF"/>
    <w:rsid w:val="001E78D2"/>
    <w:rsid w:val="001E7EFB"/>
    <w:rsid w:val="001F35F5"/>
    <w:rsid w:val="00224E55"/>
    <w:rsid w:val="00226D51"/>
    <w:rsid w:val="0023028F"/>
    <w:rsid w:val="00233C63"/>
    <w:rsid w:val="0023498F"/>
    <w:rsid w:val="00237CC7"/>
    <w:rsid w:val="00240FBC"/>
    <w:rsid w:val="002703A6"/>
    <w:rsid w:val="00271F45"/>
    <w:rsid w:val="002808CB"/>
    <w:rsid w:val="0028418F"/>
    <w:rsid w:val="002844C6"/>
    <w:rsid w:val="00296ED1"/>
    <w:rsid w:val="002C0A55"/>
    <w:rsid w:val="002D05FE"/>
    <w:rsid w:val="002D76B4"/>
    <w:rsid w:val="002E12A4"/>
    <w:rsid w:val="002E2811"/>
    <w:rsid w:val="002F116B"/>
    <w:rsid w:val="00306455"/>
    <w:rsid w:val="003149A8"/>
    <w:rsid w:val="00324A1D"/>
    <w:rsid w:val="00327FE2"/>
    <w:rsid w:val="00341C89"/>
    <w:rsid w:val="0034593B"/>
    <w:rsid w:val="0035483A"/>
    <w:rsid w:val="00367924"/>
    <w:rsid w:val="0037280F"/>
    <w:rsid w:val="00377687"/>
    <w:rsid w:val="00387402"/>
    <w:rsid w:val="00396AAF"/>
    <w:rsid w:val="003C456A"/>
    <w:rsid w:val="003C50CF"/>
    <w:rsid w:val="003C7A84"/>
    <w:rsid w:val="003E6D64"/>
    <w:rsid w:val="004052A5"/>
    <w:rsid w:val="00422FC4"/>
    <w:rsid w:val="00453C62"/>
    <w:rsid w:val="00455DDD"/>
    <w:rsid w:val="00487FC8"/>
    <w:rsid w:val="004A22E9"/>
    <w:rsid w:val="004D50DD"/>
    <w:rsid w:val="004D6278"/>
    <w:rsid w:val="004D7F14"/>
    <w:rsid w:val="005139E9"/>
    <w:rsid w:val="00514B85"/>
    <w:rsid w:val="0054048A"/>
    <w:rsid w:val="005407E9"/>
    <w:rsid w:val="00555604"/>
    <w:rsid w:val="00556B52"/>
    <w:rsid w:val="0056269F"/>
    <w:rsid w:val="00563FA5"/>
    <w:rsid w:val="00574A4B"/>
    <w:rsid w:val="00586EEA"/>
    <w:rsid w:val="00592402"/>
    <w:rsid w:val="00597F03"/>
    <w:rsid w:val="005A01B5"/>
    <w:rsid w:val="005B12A9"/>
    <w:rsid w:val="005B34B1"/>
    <w:rsid w:val="005D0DBB"/>
    <w:rsid w:val="005F4C8E"/>
    <w:rsid w:val="005F58A3"/>
    <w:rsid w:val="00643774"/>
    <w:rsid w:val="00645AD6"/>
    <w:rsid w:val="006475B7"/>
    <w:rsid w:val="00652870"/>
    <w:rsid w:val="00663060"/>
    <w:rsid w:val="00675141"/>
    <w:rsid w:val="00685EBF"/>
    <w:rsid w:val="00687AA1"/>
    <w:rsid w:val="006927AE"/>
    <w:rsid w:val="006A7348"/>
    <w:rsid w:val="006D0F73"/>
    <w:rsid w:val="006D3EC0"/>
    <w:rsid w:val="006F06DB"/>
    <w:rsid w:val="006F0E2C"/>
    <w:rsid w:val="006F49A8"/>
    <w:rsid w:val="00703D3A"/>
    <w:rsid w:val="0070640B"/>
    <w:rsid w:val="007138E0"/>
    <w:rsid w:val="00722879"/>
    <w:rsid w:val="0072546E"/>
    <w:rsid w:val="00743141"/>
    <w:rsid w:val="00745C63"/>
    <w:rsid w:val="00747177"/>
    <w:rsid w:val="00750587"/>
    <w:rsid w:val="00756CC9"/>
    <w:rsid w:val="00762065"/>
    <w:rsid w:val="00763D98"/>
    <w:rsid w:val="00765F32"/>
    <w:rsid w:val="00766531"/>
    <w:rsid w:val="00767880"/>
    <w:rsid w:val="007B2BA3"/>
    <w:rsid w:val="007B5780"/>
    <w:rsid w:val="007D5795"/>
    <w:rsid w:val="007E08F6"/>
    <w:rsid w:val="007E1019"/>
    <w:rsid w:val="007E127D"/>
    <w:rsid w:val="007E6A4E"/>
    <w:rsid w:val="00803D2C"/>
    <w:rsid w:val="00805B6A"/>
    <w:rsid w:val="00813AD3"/>
    <w:rsid w:val="00817703"/>
    <w:rsid w:val="00826D5E"/>
    <w:rsid w:val="00843309"/>
    <w:rsid w:val="00845827"/>
    <w:rsid w:val="00845A68"/>
    <w:rsid w:val="00863822"/>
    <w:rsid w:val="00872DA5"/>
    <w:rsid w:val="008753D9"/>
    <w:rsid w:val="008813C3"/>
    <w:rsid w:val="00881B20"/>
    <w:rsid w:val="008B1D75"/>
    <w:rsid w:val="008B31DB"/>
    <w:rsid w:val="008B6B82"/>
    <w:rsid w:val="008C10DD"/>
    <w:rsid w:val="008C120E"/>
    <w:rsid w:val="008C5C5C"/>
    <w:rsid w:val="008D394F"/>
    <w:rsid w:val="008D3ED0"/>
    <w:rsid w:val="008D714F"/>
    <w:rsid w:val="008D7DDA"/>
    <w:rsid w:val="008F1B92"/>
    <w:rsid w:val="008F487E"/>
    <w:rsid w:val="008F647A"/>
    <w:rsid w:val="00903C0A"/>
    <w:rsid w:val="00907622"/>
    <w:rsid w:val="00910C0A"/>
    <w:rsid w:val="00912882"/>
    <w:rsid w:val="0092619E"/>
    <w:rsid w:val="0093001E"/>
    <w:rsid w:val="00935129"/>
    <w:rsid w:val="0093571F"/>
    <w:rsid w:val="00941869"/>
    <w:rsid w:val="0095323A"/>
    <w:rsid w:val="009551BF"/>
    <w:rsid w:val="00956F2D"/>
    <w:rsid w:val="00960C54"/>
    <w:rsid w:val="0096585B"/>
    <w:rsid w:val="00967B1B"/>
    <w:rsid w:val="00976807"/>
    <w:rsid w:val="00987372"/>
    <w:rsid w:val="0099064F"/>
    <w:rsid w:val="009B767C"/>
    <w:rsid w:val="009B79AE"/>
    <w:rsid w:val="009C082D"/>
    <w:rsid w:val="009C7CE4"/>
    <w:rsid w:val="009D2DDD"/>
    <w:rsid w:val="009E53AD"/>
    <w:rsid w:val="009F10B6"/>
    <w:rsid w:val="00A06257"/>
    <w:rsid w:val="00A30974"/>
    <w:rsid w:val="00A35664"/>
    <w:rsid w:val="00A35A35"/>
    <w:rsid w:val="00A730E2"/>
    <w:rsid w:val="00A87F04"/>
    <w:rsid w:val="00A9180D"/>
    <w:rsid w:val="00AA3960"/>
    <w:rsid w:val="00AB481D"/>
    <w:rsid w:val="00AC5627"/>
    <w:rsid w:val="00AF0065"/>
    <w:rsid w:val="00AF1BE4"/>
    <w:rsid w:val="00B06895"/>
    <w:rsid w:val="00B26672"/>
    <w:rsid w:val="00B271CD"/>
    <w:rsid w:val="00B32010"/>
    <w:rsid w:val="00B40092"/>
    <w:rsid w:val="00B42B7E"/>
    <w:rsid w:val="00B56B14"/>
    <w:rsid w:val="00B84EBA"/>
    <w:rsid w:val="00B94B5C"/>
    <w:rsid w:val="00B966CE"/>
    <w:rsid w:val="00BA00E2"/>
    <w:rsid w:val="00BA7354"/>
    <w:rsid w:val="00BB300B"/>
    <w:rsid w:val="00BB3B6A"/>
    <w:rsid w:val="00BB6499"/>
    <w:rsid w:val="00BD5C77"/>
    <w:rsid w:val="00BF00AF"/>
    <w:rsid w:val="00BF20BF"/>
    <w:rsid w:val="00BF62CC"/>
    <w:rsid w:val="00C03A01"/>
    <w:rsid w:val="00C0781B"/>
    <w:rsid w:val="00C2013A"/>
    <w:rsid w:val="00C21888"/>
    <w:rsid w:val="00C3329D"/>
    <w:rsid w:val="00C40994"/>
    <w:rsid w:val="00C41B67"/>
    <w:rsid w:val="00C4303D"/>
    <w:rsid w:val="00C444D6"/>
    <w:rsid w:val="00C455EC"/>
    <w:rsid w:val="00C47B3A"/>
    <w:rsid w:val="00C80040"/>
    <w:rsid w:val="00C87851"/>
    <w:rsid w:val="00C94504"/>
    <w:rsid w:val="00CC06DF"/>
    <w:rsid w:val="00CC15BA"/>
    <w:rsid w:val="00CC2689"/>
    <w:rsid w:val="00CD45BB"/>
    <w:rsid w:val="00CE0E6E"/>
    <w:rsid w:val="00CF0185"/>
    <w:rsid w:val="00D335BC"/>
    <w:rsid w:val="00D33B95"/>
    <w:rsid w:val="00D50D9B"/>
    <w:rsid w:val="00D56340"/>
    <w:rsid w:val="00D82FC2"/>
    <w:rsid w:val="00D86D19"/>
    <w:rsid w:val="00DC447E"/>
    <w:rsid w:val="00DC5EE2"/>
    <w:rsid w:val="00DC739D"/>
    <w:rsid w:val="00DF4E94"/>
    <w:rsid w:val="00E103F5"/>
    <w:rsid w:val="00E11914"/>
    <w:rsid w:val="00E13BC3"/>
    <w:rsid w:val="00E214E6"/>
    <w:rsid w:val="00E3774F"/>
    <w:rsid w:val="00E37F0A"/>
    <w:rsid w:val="00E84E3C"/>
    <w:rsid w:val="00E85B82"/>
    <w:rsid w:val="00E913D2"/>
    <w:rsid w:val="00E919F0"/>
    <w:rsid w:val="00EB1E98"/>
    <w:rsid w:val="00EB2625"/>
    <w:rsid w:val="00EC3D39"/>
    <w:rsid w:val="00EE640B"/>
    <w:rsid w:val="00F00BD3"/>
    <w:rsid w:val="00F02901"/>
    <w:rsid w:val="00F04F4B"/>
    <w:rsid w:val="00F064AB"/>
    <w:rsid w:val="00F17BAD"/>
    <w:rsid w:val="00F211C9"/>
    <w:rsid w:val="00F32AAB"/>
    <w:rsid w:val="00F34ADA"/>
    <w:rsid w:val="00F56038"/>
    <w:rsid w:val="00F629FE"/>
    <w:rsid w:val="00F65551"/>
    <w:rsid w:val="00F85D28"/>
    <w:rsid w:val="00F95967"/>
    <w:rsid w:val="00FA23B1"/>
    <w:rsid w:val="00FA49E1"/>
    <w:rsid w:val="00FE38B2"/>
    <w:rsid w:val="00FE4F64"/>
    <w:rsid w:val="00FF0D28"/>
    <w:rsid w:val="00FF4755"/>
    <w:rsid w:val="01730582"/>
    <w:rsid w:val="026A0266"/>
    <w:rsid w:val="02731AB1"/>
    <w:rsid w:val="034A25CF"/>
    <w:rsid w:val="05480255"/>
    <w:rsid w:val="061973A2"/>
    <w:rsid w:val="06D373CC"/>
    <w:rsid w:val="07DE1A04"/>
    <w:rsid w:val="0A38511A"/>
    <w:rsid w:val="0A582ADA"/>
    <w:rsid w:val="0A802AEC"/>
    <w:rsid w:val="0AC77248"/>
    <w:rsid w:val="0B22288C"/>
    <w:rsid w:val="0C1B36C1"/>
    <w:rsid w:val="0D0D040F"/>
    <w:rsid w:val="0D3706DB"/>
    <w:rsid w:val="0DF51CF3"/>
    <w:rsid w:val="0F504028"/>
    <w:rsid w:val="10EF4E9F"/>
    <w:rsid w:val="111B02EE"/>
    <w:rsid w:val="115F3764"/>
    <w:rsid w:val="11DA2096"/>
    <w:rsid w:val="11E65229"/>
    <w:rsid w:val="124E0F84"/>
    <w:rsid w:val="13280FC5"/>
    <w:rsid w:val="165117F0"/>
    <w:rsid w:val="16707DAA"/>
    <w:rsid w:val="17353635"/>
    <w:rsid w:val="18847CF0"/>
    <w:rsid w:val="191463F7"/>
    <w:rsid w:val="1A4E5290"/>
    <w:rsid w:val="1A9C249F"/>
    <w:rsid w:val="1AC76DF0"/>
    <w:rsid w:val="1B217539"/>
    <w:rsid w:val="1BF573C9"/>
    <w:rsid w:val="1C0A3439"/>
    <w:rsid w:val="1CDC3027"/>
    <w:rsid w:val="1D0D31E0"/>
    <w:rsid w:val="1F2C0B2F"/>
    <w:rsid w:val="1F456B29"/>
    <w:rsid w:val="20CC5161"/>
    <w:rsid w:val="215238B8"/>
    <w:rsid w:val="226B689D"/>
    <w:rsid w:val="24065C6A"/>
    <w:rsid w:val="255B42B6"/>
    <w:rsid w:val="26053A79"/>
    <w:rsid w:val="268F4C66"/>
    <w:rsid w:val="26E43FDC"/>
    <w:rsid w:val="283F3982"/>
    <w:rsid w:val="28AA4922"/>
    <w:rsid w:val="28CD3274"/>
    <w:rsid w:val="29A16DF7"/>
    <w:rsid w:val="2AA44A58"/>
    <w:rsid w:val="2B9624B6"/>
    <w:rsid w:val="2D5613F3"/>
    <w:rsid w:val="2DDC47C4"/>
    <w:rsid w:val="2F646670"/>
    <w:rsid w:val="2F86380B"/>
    <w:rsid w:val="30B80903"/>
    <w:rsid w:val="32623B58"/>
    <w:rsid w:val="329A065D"/>
    <w:rsid w:val="338940CF"/>
    <w:rsid w:val="34B442FA"/>
    <w:rsid w:val="35775243"/>
    <w:rsid w:val="35ED7BFB"/>
    <w:rsid w:val="36260551"/>
    <w:rsid w:val="36590DED"/>
    <w:rsid w:val="39B90349"/>
    <w:rsid w:val="3AC3717D"/>
    <w:rsid w:val="3B7A1DEB"/>
    <w:rsid w:val="3BA23216"/>
    <w:rsid w:val="3C3A2183"/>
    <w:rsid w:val="3C7324DC"/>
    <w:rsid w:val="3CA316C2"/>
    <w:rsid w:val="3CA44806"/>
    <w:rsid w:val="3D8A3F82"/>
    <w:rsid w:val="3E530817"/>
    <w:rsid w:val="3E6D18D9"/>
    <w:rsid w:val="3E8A4017"/>
    <w:rsid w:val="3E9E1A93"/>
    <w:rsid w:val="3EB53E63"/>
    <w:rsid w:val="40DC68A2"/>
    <w:rsid w:val="41B7282A"/>
    <w:rsid w:val="42D02437"/>
    <w:rsid w:val="435D6FA2"/>
    <w:rsid w:val="43AA20BF"/>
    <w:rsid w:val="445A75CB"/>
    <w:rsid w:val="446C618F"/>
    <w:rsid w:val="4484797D"/>
    <w:rsid w:val="45770185"/>
    <w:rsid w:val="48E409EA"/>
    <w:rsid w:val="48E9618D"/>
    <w:rsid w:val="49504828"/>
    <w:rsid w:val="4A394D65"/>
    <w:rsid w:val="4B02784D"/>
    <w:rsid w:val="4B1D6435"/>
    <w:rsid w:val="4BCD28DD"/>
    <w:rsid w:val="4BDA4486"/>
    <w:rsid w:val="4BE11623"/>
    <w:rsid w:val="4C0347A7"/>
    <w:rsid w:val="4C770EE0"/>
    <w:rsid w:val="4C80061F"/>
    <w:rsid w:val="4FBE01E7"/>
    <w:rsid w:val="4FDC68BF"/>
    <w:rsid w:val="51AE16C2"/>
    <w:rsid w:val="53B02DFD"/>
    <w:rsid w:val="53D946A7"/>
    <w:rsid w:val="54600D9A"/>
    <w:rsid w:val="54722616"/>
    <w:rsid w:val="54D135E5"/>
    <w:rsid w:val="55EC1538"/>
    <w:rsid w:val="566934B4"/>
    <w:rsid w:val="56E84499"/>
    <w:rsid w:val="57C12B90"/>
    <w:rsid w:val="58771D59"/>
    <w:rsid w:val="588B0E82"/>
    <w:rsid w:val="588B77F4"/>
    <w:rsid w:val="589F4C62"/>
    <w:rsid w:val="58ED4015"/>
    <w:rsid w:val="597D18F3"/>
    <w:rsid w:val="5C1069CC"/>
    <w:rsid w:val="5C5C0C44"/>
    <w:rsid w:val="5E027B24"/>
    <w:rsid w:val="5EA74C25"/>
    <w:rsid w:val="5F2C1A2A"/>
    <w:rsid w:val="5F322057"/>
    <w:rsid w:val="600D6620"/>
    <w:rsid w:val="6045400C"/>
    <w:rsid w:val="608C4A57"/>
    <w:rsid w:val="610A56B2"/>
    <w:rsid w:val="624C7FDE"/>
    <w:rsid w:val="62CC715E"/>
    <w:rsid w:val="631930FF"/>
    <w:rsid w:val="63B74BFC"/>
    <w:rsid w:val="63DD445A"/>
    <w:rsid w:val="64003BB4"/>
    <w:rsid w:val="660D4755"/>
    <w:rsid w:val="66E75E1D"/>
    <w:rsid w:val="674428A2"/>
    <w:rsid w:val="67D6379C"/>
    <w:rsid w:val="68A83197"/>
    <w:rsid w:val="6AD06BC8"/>
    <w:rsid w:val="6B766942"/>
    <w:rsid w:val="6C9F2884"/>
    <w:rsid w:val="6CDF30F3"/>
    <w:rsid w:val="6D2A3C3A"/>
    <w:rsid w:val="6E256B6A"/>
    <w:rsid w:val="6F377216"/>
    <w:rsid w:val="6F5A2F04"/>
    <w:rsid w:val="6F7E6BF3"/>
    <w:rsid w:val="6F906926"/>
    <w:rsid w:val="6F9C6762"/>
    <w:rsid w:val="71E97F88"/>
    <w:rsid w:val="73F90B2B"/>
    <w:rsid w:val="73FB4CB6"/>
    <w:rsid w:val="76D22FA9"/>
    <w:rsid w:val="76D3474D"/>
    <w:rsid w:val="772269FE"/>
    <w:rsid w:val="78F81E9C"/>
    <w:rsid w:val="7A2800DC"/>
    <w:rsid w:val="7A4B04D1"/>
    <w:rsid w:val="7C425742"/>
    <w:rsid w:val="7CC66649"/>
    <w:rsid w:val="7CCD11BA"/>
    <w:rsid w:val="7D081FDA"/>
    <w:rsid w:val="7D373D10"/>
    <w:rsid w:val="7E1E7F1F"/>
    <w:rsid w:val="7E8642D8"/>
    <w:rsid w:val="7F9F03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locked/>
    <w:uiPriority w:val="0"/>
    <w:rPr>
      <w:b/>
    </w:rPr>
  </w:style>
  <w:style w:type="character" w:styleId="7">
    <w:name w:val="page number"/>
    <w:basedOn w:val="5"/>
    <w:qFormat/>
    <w:uiPriority w:val="99"/>
    <w:rPr>
      <w:rFonts w:cs="Times New Roman"/>
    </w:rPr>
  </w:style>
  <w:style w:type="paragraph" w:customStyle="1" w:styleId="8">
    <w:name w:val="列出段落1"/>
    <w:basedOn w:val="1"/>
    <w:qFormat/>
    <w:uiPriority w:val="0"/>
    <w:pPr>
      <w:ind w:firstLine="420" w:firstLineChars="200"/>
    </w:pPr>
  </w:style>
  <w:style w:type="character" w:customStyle="1" w:styleId="9">
    <w:name w:val="Footer Char"/>
    <w:basedOn w:val="5"/>
    <w:link w:val="2"/>
    <w:semiHidden/>
    <w:qFormat/>
    <w:locked/>
    <w:uiPriority w:val="99"/>
    <w:rPr>
      <w:rFonts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1716</Words>
  <Characters>1746</Characters>
  <Lines>0</Lines>
  <Paragraphs>0</Paragraphs>
  <TotalTime>12</TotalTime>
  <ScaleCrop>false</ScaleCrop>
  <LinksUpToDate>false</LinksUpToDate>
  <CharactersWithSpaces>1808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伯格.D</cp:lastModifiedBy>
  <cp:lastPrinted>2025-06-25T02:47:00Z</cp:lastPrinted>
  <dcterms:modified xsi:type="dcterms:W3CDTF">2025-08-01T07:32:48Z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09C0A620F01C4C5184E2B210D75BE03C_13</vt:lpwstr>
  </property>
  <property fmtid="{D5CDD505-2E9C-101B-9397-08002B2CF9AE}" pid="4" name="KSOTemplateDocerSaveRecord">
    <vt:lpwstr>eyJoZGlkIjoiYjE0NWU4MWIwNDU0MDJkMDNjOWEwMjk4ZTllMDYxZGQiLCJ1c2VySWQiOiI0NDMxNDgyMzQifQ==</vt:lpwstr>
  </property>
</Properties>
</file>