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ascii="Calibri" w:hAnsi="Calibri" w:eastAsia="宋体" w:cs="Calibri"/>
          <w:sz w:val="30"/>
          <w:szCs w:val="30"/>
        </w:rPr>
        <w:t>202</w:t>
      </w:r>
      <w:r>
        <w:rPr>
          <w:rFonts w:hint="eastAsia" w:ascii="Calibri" w:hAnsi="Calibri" w:eastAsia="宋体" w:cs="Calibri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sz w:val="30"/>
          <w:szCs w:val="30"/>
        </w:rPr>
        <w:t>年咸安区举借政府债务情况说明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30"/>
          <w:szCs w:val="30"/>
        </w:rPr>
        <w:t>一、限额情况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30"/>
          <w:szCs w:val="30"/>
        </w:rPr>
        <w:t>至</w:t>
      </w:r>
      <w:r>
        <w:rPr>
          <w:rFonts w:hint="eastAsia" w:ascii="Calibri" w:hAnsi="Calibri" w:eastAsia="宋体" w:cs="Calibri"/>
          <w:sz w:val="30"/>
          <w:szCs w:val="30"/>
          <w:lang w:val="en-US" w:eastAsia="zh-CN"/>
        </w:rPr>
        <w:t>2023</w:t>
      </w:r>
      <w:r>
        <w:rPr>
          <w:rFonts w:hint="eastAsia" w:ascii="宋体" w:hAnsi="宋体" w:eastAsia="宋体" w:cs="宋体"/>
          <w:sz w:val="30"/>
          <w:szCs w:val="30"/>
        </w:rPr>
        <w:t>年</w:t>
      </w:r>
      <w:r>
        <w:rPr>
          <w:rFonts w:hint="default" w:ascii="Calibri" w:hAnsi="Calibri" w:eastAsia="宋体" w:cs="Calibri"/>
          <w:sz w:val="30"/>
          <w:szCs w:val="30"/>
        </w:rPr>
        <w:t>12</w:t>
      </w:r>
      <w:r>
        <w:rPr>
          <w:rFonts w:hint="eastAsia" w:ascii="宋体" w:hAnsi="宋体" w:eastAsia="宋体" w:cs="宋体"/>
          <w:sz w:val="30"/>
          <w:szCs w:val="30"/>
        </w:rPr>
        <w:t>月</w:t>
      </w:r>
      <w:r>
        <w:rPr>
          <w:rFonts w:hint="default" w:ascii="Calibri" w:hAnsi="Calibri" w:eastAsia="宋体" w:cs="Calibri"/>
          <w:sz w:val="30"/>
          <w:szCs w:val="30"/>
        </w:rPr>
        <w:t>31</w:t>
      </w:r>
      <w:r>
        <w:rPr>
          <w:rFonts w:hint="eastAsia" w:ascii="宋体" w:hAnsi="宋体" w:eastAsia="宋体" w:cs="宋体"/>
          <w:sz w:val="30"/>
          <w:szCs w:val="30"/>
        </w:rPr>
        <w:t>日止，咸安区地方政府债务限额为</w:t>
      </w:r>
      <w:r>
        <w:rPr>
          <w:rFonts w:hint="eastAsia" w:ascii="Calibri" w:hAnsi="Calibri" w:eastAsia="宋体" w:cs="Calibri"/>
          <w:sz w:val="30"/>
          <w:szCs w:val="30"/>
          <w:lang w:val="en-US" w:eastAsia="zh-CN"/>
        </w:rPr>
        <w:t>54.33</w:t>
      </w:r>
      <w:r>
        <w:rPr>
          <w:rFonts w:hint="eastAsia" w:ascii="宋体" w:hAnsi="宋体" w:eastAsia="宋体" w:cs="宋体"/>
          <w:sz w:val="30"/>
          <w:szCs w:val="30"/>
        </w:rPr>
        <w:t>亿元，其中：政府一般债务限额</w:t>
      </w:r>
      <w:r>
        <w:rPr>
          <w:rFonts w:hint="eastAsia" w:ascii="Calibri" w:hAnsi="Calibri" w:eastAsia="宋体" w:cs="Calibri"/>
          <w:sz w:val="30"/>
          <w:szCs w:val="30"/>
          <w:lang w:val="en-US" w:eastAsia="zh-CN"/>
        </w:rPr>
        <w:t>24.81</w:t>
      </w:r>
      <w:r>
        <w:rPr>
          <w:rFonts w:hint="eastAsia" w:ascii="宋体" w:hAnsi="宋体" w:eastAsia="宋体" w:cs="宋体"/>
          <w:sz w:val="30"/>
          <w:szCs w:val="30"/>
        </w:rPr>
        <w:t>亿元，政府专项债务限额</w:t>
      </w:r>
      <w:r>
        <w:rPr>
          <w:rFonts w:hint="eastAsia" w:ascii="Calibri" w:hAnsi="Calibri" w:eastAsia="宋体" w:cs="Calibri"/>
          <w:sz w:val="30"/>
          <w:szCs w:val="30"/>
          <w:lang w:val="en-US" w:eastAsia="zh-CN"/>
        </w:rPr>
        <w:t>29.52</w:t>
      </w:r>
      <w:r>
        <w:rPr>
          <w:rFonts w:hint="eastAsia" w:ascii="宋体" w:hAnsi="宋体" w:eastAsia="宋体" w:cs="宋体"/>
          <w:sz w:val="30"/>
          <w:szCs w:val="30"/>
        </w:rPr>
        <w:t>亿元。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30"/>
          <w:szCs w:val="30"/>
        </w:rPr>
        <w:t>二、余额情况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30"/>
          <w:szCs w:val="30"/>
        </w:rPr>
        <w:t>至</w:t>
      </w:r>
      <w:r>
        <w:rPr>
          <w:rFonts w:hint="default" w:ascii="Calibri" w:hAnsi="Calibri" w:eastAsia="宋体" w:cs="Calibri"/>
          <w:sz w:val="30"/>
          <w:szCs w:val="30"/>
        </w:rPr>
        <w:t>202</w:t>
      </w:r>
      <w:r>
        <w:rPr>
          <w:rFonts w:hint="eastAsia" w:ascii="Calibri" w:hAnsi="Calibri" w:eastAsia="宋体" w:cs="Calibri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sz w:val="30"/>
          <w:szCs w:val="30"/>
        </w:rPr>
        <w:t>年</w:t>
      </w:r>
      <w:r>
        <w:rPr>
          <w:rFonts w:hint="default" w:ascii="Calibri" w:hAnsi="Calibri" w:eastAsia="宋体" w:cs="Calibri"/>
          <w:sz w:val="30"/>
          <w:szCs w:val="30"/>
        </w:rPr>
        <w:t>12</w:t>
      </w:r>
      <w:r>
        <w:rPr>
          <w:rFonts w:hint="eastAsia" w:ascii="宋体" w:hAnsi="宋体" w:eastAsia="宋体" w:cs="宋体"/>
          <w:sz w:val="30"/>
          <w:szCs w:val="30"/>
        </w:rPr>
        <w:t>月</w:t>
      </w:r>
      <w:r>
        <w:rPr>
          <w:rFonts w:hint="default" w:ascii="Calibri" w:hAnsi="Calibri" w:eastAsia="宋体" w:cs="Calibri"/>
          <w:sz w:val="30"/>
          <w:szCs w:val="30"/>
        </w:rPr>
        <w:t>31</w:t>
      </w:r>
      <w:r>
        <w:rPr>
          <w:rFonts w:hint="eastAsia" w:ascii="宋体" w:hAnsi="宋体" w:eastAsia="宋体" w:cs="宋体"/>
          <w:sz w:val="30"/>
          <w:szCs w:val="30"/>
        </w:rPr>
        <w:t>日止，咸安区政府债务余额为</w:t>
      </w:r>
      <w:r>
        <w:rPr>
          <w:rFonts w:hint="eastAsia" w:ascii="Calibri" w:hAnsi="Calibri" w:eastAsia="宋体" w:cs="Calibri"/>
          <w:sz w:val="30"/>
          <w:szCs w:val="30"/>
          <w:lang w:val="en-US" w:eastAsia="zh-CN"/>
        </w:rPr>
        <w:t>51.27</w:t>
      </w:r>
      <w:r>
        <w:rPr>
          <w:rFonts w:hint="eastAsia" w:ascii="宋体" w:hAnsi="宋体" w:eastAsia="宋体" w:cs="宋体"/>
          <w:sz w:val="30"/>
          <w:szCs w:val="30"/>
        </w:rPr>
        <w:t>亿元，其中：政府一般债务余额</w:t>
      </w:r>
      <w:r>
        <w:rPr>
          <w:rFonts w:hint="eastAsia" w:ascii="Calibri" w:hAnsi="Calibri" w:eastAsia="宋体" w:cs="Calibri"/>
          <w:sz w:val="30"/>
          <w:szCs w:val="30"/>
          <w:lang w:val="en-US" w:eastAsia="zh-CN"/>
        </w:rPr>
        <w:t>22.76</w:t>
      </w:r>
      <w:r>
        <w:rPr>
          <w:rFonts w:hint="eastAsia" w:ascii="宋体" w:hAnsi="宋体" w:eastAsia="宋体" w:cs="宋体"/>
          <w:sz w:val="30"/>
          <w:szCs w:val="30"/>
        </w:rPr>
        <w:t>亿元，专项债务余额</w:t>
      </w:r>
      <w:r>
        <w:rPr>
          <w:rFonts w:hint="eastAsia" w:ascii="Calibri" w:hAnsi="Calibri" w:eastAsia="宋体" w:cs="Calibri"/>
          <w:sz w:val="30"/>
          <w:szCs w:val="30"/>
          <w:lang w:val="en-US" w:eastAsia="zh-CN"/>
        </w:rPr>
        <w:t>28.51</w:t>
      </w:r>
      <w:r>
        <w:rPr>
          <w:rFonts w:hint="eastAsia" w:ascii="宋体" w:hAnsi="宋体" w:eastAsia="宋体" w:cs="宋体"/>
          <w:sz w:val="30"/>
          <w:szCs w:val="30"/>
        </w:rPr>
        <w:t>亿元。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30"/>
          <w:szCs w:val="30"/>
        </w:rPr>
        <w:t>三、债券发行情况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Calibri" w:hAnsi="Calibri" w:eastAsia="宋体" w:cs="Calibri"/>
          <w:sz w:val="30"/>
          <w:szCs w:val="30"/>
        </w:rPr>
        <w:t>202</w:t>
      </w:r>
      <w:r>
        <w:rPr>
          <w:rFonts w:hint="eastAsia" w:ascii="Calibri" w:hAnsi="Calibri" w:eastAsia="宋体" w:cs="Calibri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sz w:val="30"/>
          <w:szCs w:val="30"/>
        </w:rPr>
        <w:t>年度，咸安区地方政府债券发行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金额</w:t>
      </w:r>
      <w:r>
        <w:rPr>
          <w:rFonts w:hint="eastAsia" w:ascii="宋体" w:hAnsi="宋体" w:eastAsia="宋体" w:cs="宋体"/>
          <w:sz w:val="30"/>
          <w:szCs w:val="30"/>
        </w:rPr>
        <w:t>为</w:t>
      </w:r>
      <w:r>
        <w:rPr>
          <w:rFonts w:hint="eastAsia" w:ascii="Calibri" w:hAnsi="Calibri" w:eastAsia="宋体" w:cs="Calibri"/>
          <w:sz w:val="30"/>
          <w:szCs w:val="30"/>
          <w:lang w:val="en-US" w:eastAsia="zh-CN"/>
        </w:rPr>
        <w:t>7.76</w:t>
      </w:r>
      <w:r>
        <w:rPr>
          <w:rFonts w:hint="eastAsia" w:ascii="宋体" w:hAnsi="宋体" w:eastAsia="宋体" w:cs="宋体"/>
          <w:sz w:val="30"/>
          <w:szCs w:val="30"/>
        </w:rPr>
        <w:t>亿元，其中：发行新增一般债券</w:t>
      </w:r>
      <w:r>
        <w:rPr>
          <w:rFonts w:hint="default" w:ascii="Calibri" w:hAnsi="Calibri" w:eastAsia="宋体" w:cs="Calibri"/>
          <w:sz w:val="30"/>
          <w:szCs w:val="30"/>
        </w:rPr>
        <w:t>2.</w:t>
      </w:r>
      <w:r>
        <w:rPr>
          <w:rFonts w:hint="eastAsia" w:ascii="Calibri" w:hAnsi="Calibri" w:eastAsia="宋体" w:cs="Calibri"/>
          <w:sz w:val="30"/>
          <w:szCs w:val="30"/>
          <w:lang w:val="en-US" w:eastAsia="zh-CN"/>
        </w:rPr>
        <w:t>39</w:t>
      </w:r>
      <w:r>
        <w:rPr>
          <w:rFonts w:hint="eastAsia" w:ascii="宋体" w:hAnsi="宋体" w:eastAsia="宋体" w:cs="宋体"/>
          <w:sz w:val="30"/>
          <w:szCs w:val="30"/>
        </w:rPr>
        <w:t>亿元，发行新增专项债券</w:t>
      </w:r>
      <w:r>
        <w:rPr>
          <w:rFonts w:hint="eastAsia" w:ascii="Calibri" w:hAnsi="Calibri" w:eastAsia="宋体" w:cs="Calibri"/>
          <w:sz w:val="30"/>
          <w:szCs w:val="30"/>
          <w:lang w:val="en-US" w:eastAsia="zh-CN"/>
        </w:rPr>
        <w:t>4.31</w:t>
      </w:r>
      <w:r>
        <w:rPr>
          <w:rFonts w:hint="eastAsia" w:ascii="宋体" w:hAnsi="宋体" w:eastAsia="宋体" w:cs="宋体"/>
          <w:sz w:val="30"/>
          <w:szCs w:val="30"/>
        </w:rPr>
        <w:t>亿元，发行再融资债券</w:t>
      </w:r>
      <w:r>
        <w:rPr>
          <w:rFonts w:hint="eastAsia" w:ascii="Calibri" w:hAnsi="Calibri" w:eastAsia="宋体" w:cs="Calibri"/>
          <w:sz w:val="30"/>
          <w:szCs w:val="30"/>
          <w:lang w:val="en-US" w:eastAsia="zh-CN"/>
        </w:rPr>
        <w:t>1.06</w:t>
      </w:r>
      <w:r>
        <w:rPr>
          <w:rFonts w:hint="eastAsia" w:ascii="宋体" w:hAnsi="宋体" w:eastAsia="宋体" w:cs="宋体"/>
          <w:sz w:val="30"/>
          <w:szCs w:val="30"/>
        </w:rPr>
        <w:t>亿元。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30"/>
          <w:szCs w:val="30"/>
        </w:rPr>
        <w:t>四、还本付息情况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Calibri" w:hAnsi="Calibri" w:eastAsia="宋体" w:cs="Calibri"/>
          <w:sz w:val="30"/>
          <w:szCs w:val="30"/>
        </w:rPr>
        <w:t>202</w:t>
      </w:r>
      <w:r>
        <w:rPr>
          <w:rFonts w:hint="eastAsia" w:ascii="Calibri" w:hAnsi="Calibri" w:eastAsia="宋体" w:cs="Calibri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sz w:val="30"/>
          <w:szCs w:val="30"/>
        </w:rPr>
        <w:t>年度，咸安区地方政府债券还本付息</w:t>
      </w:r>
      <w:r>
        <w:rPr>
          <w:rFonts w:hint="eastAsia" w:ascii="Calibri" w:hAnsi="Calibri" w:eastAsia="宋体" w:cs="Calibri"/>
          <w:sz w:val="30"/>
          <w:szCs w:val="30"/>
          <w:lang w:val="en-US" w:eastAsia="zh-CN"/>
        </w:rPr>
        <w:t>3.52</w:t>
      </w: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</w:rPr>
        <w:t>亿元。其中：还本支出</w:t>
      </w:r>
      <w:r>
        <w:rPr>
          <w:rFonts w:hint="eastAsia" w:ascii="Calibri" w:hAnsi="Calibri" w:eastAsia="宋体" w:cs="Calibri"/>
          <w:sz w:val="30"/>
          <w:szCs w:val="30"/>
          <w:lang w:val="en-US" w:eastAsia="zh-CN"/>
        </w:rPr>
        <w:t>1.98</w:t>
      </w:r>
      <w:r>
        <w:rPr>
          <w:rFonts w:hint="eastAsia" w:ascii="宋体" w:hAnsi="宋体" w:eastAsia="宋体" w:cs="宋体"/>
          <w:sz w:val="30"/>
          <w:szCs w:val="30"/>
        </w:rPr>
        <w:t>亿元（再融资债券偿还</w:t>
      </w:r>
      <w:r>
        <w:rPr>
          <w:rFonts w:hint="eastAsia" w:ascii="Calibri" w:hAnsi="Calibri" w:eastAsia="宋体" w:cs="Calibri"/>
          <w:sz w:val="30"/>
          <w:szCs w:val="30"/>
          <w:lang w:val="en-US" w:eastAsia="zh-CN"/>
        </w:rPr>
        <w:t>1.07</w:t>
      </w:r>
      <w:r>
        <w:rPr>
          <w:rFonts w:hint="eastAsia" w:ascii="宋体" w:hAnsi="宋体" w:eastAsia="宋体" w:cs="宋体"/>
          <w:sz w:val="30"/>
          <w:szCs w:val="30"/>
        </w:rPr>
        <w:t>亿元），债券付息支出</w:t>
      </w:r>
      <w:r>
        <w:rPr>
          <w:rFonts w:hint="default" w:ascii="Calibri" w:hAnsi="Calibri" w:eastAsia="宋体" w:cs="Calibri"/>
          <w:sz w:val="30"/>
          <w:szCs w:val="30"/>
        </w:rPr>
        <w:t>1.</w:t>
      </w:r>
      <w:r>
        <w:rPr>
          <w:rFonts w:hint="eastAsia" w:ascii="Calibri" w:hAnsi="Calibri" w:eastAsia="宋体" w:cs="Calibri"/>
          <w:sz w:val="30"/>
          <w:szCs w:val="30"/>
          <w:lang w:val="en-US" w:eastAsia="zh-CN"/>
        </w:rPr>
        <w:t>54</w:t>
      </w:r>
      <w:r>
        <w:rPr>
          <w:rFonts w:hint="eastAsia" w:ascii="宋体" w:hAnsi="宋体" w:eastAsia="宋体" w:cs="宋体"/>
          <w:sz w:val="30"/>
          <w:szCs w:val="30"/>
        </w:rPr>
        <w:t>亿元，发行费支出</w:t>
      </w:r>
      <w:r>
        <w:rPr>
          <w:rFonts w:hint="default" w:ascii="Calibri" w:hAnsi="Calibri" w:eastAsia="宋体" w:cs="Calibri"/>
          <w:sz w:val="30"/>
          <w:szCs w:val="30"/>
        </w:rPr>
        <w:t>0.0</w:t>
      </w:r>
      <w:r>
        <w:rPr>
          <w:rFonts w:hint="eastAsia" w:ascii="Calibri" w:hAnsi="Calibri" w:eastAsia="宋体" w:cs="Calibri"/>
          <w:sz w:val="30"/>
          <w:szCs w:val="30"/>
          <w:lang w:val="en-US" w:eastAsia="zh-CN"/>
        </w:rPr>
        <w:t>08</w:t>
      </w:r>
      <w:r>
        <w:rPr>
          <w:rFonts w:hint="eastAsia" w:ascii="宋体" w:hAnsi="宋体" w:eastAsia="宋体" w:cs="宋体"/>
          <w:sz w:val="30"/>
          <w:szCs w:val="30"/>
        </w:rPr>
        <w:t>亿元。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30"/>
          <w:szCs w:val="30"/>
        </w:rPr>
        <w:t>五、</w:t>
      </w:r>
      <w:r>
        <w:rPr>
          <w:rFonts w:hint="default" w:ascii="Calibri" w:hAnsi="Calibri" w:eastAsia="宋体" w:cs="Calibri"/>
          <w:sz w:val="30"/>
          <w:szCs w:val="30"/>
        </w:rPr>
        <w:t>202</w:t>
      </w:r>
      <w:r>
        <w:rPr>
          <w:rFonts w:hint="eastAsia" w:ascii="Calibri" w:hAnsi="Calibri" w:eastAsia="宋体" w:cs="Calibri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sz w:val="30"/>
          <w:szCs w:val="30"/>
        </w:rPr>
        <w:t>年债券资金安排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Calibri" w:hAnsi="Calibri" w:eastAsia="宋体" w:cs="Calibri"/>
          <w:sz w:val="30"/>
          <w:szCs w:val="30"/>
        </w:rPr>
        <w:t>1</w:t>
      </w:r>
      <w:r>
        <w:rPr>
          <w:rFonts w:hint="eastAsia" w:ascii="宋体" w:hAnsi="宋体" w:eastAsia="宋体" w:cs="宋体"/>
          <w:sz w:val="30"/>
          <w:szCs w:val="30"/>
        </w:rPr>
        <w:t>、用于支付已到期的存量一般债券还本支出</w:t>
      </w:r>
      <w:r>
        <w:rPr>
          <w:rFonts w:hint="eastAsia" w:ascii="Calibri" w:hAnsi="Calibri" w:eastAsia="宋体" w:cs="Calibri"/>
          <w:sz w:val="30"/>
          <w:szCs w:val="30"/>
          <w:lang w:val="en-US" w:eastAsia="zh-CN"/>
        </w:rPr>
        <w:t>0.98</w:t>
      </w:r>
      <w:r>
        <w:rPr>
          <w:rFonts w:hint="eastAsia" w:ascii="宋体" w:hAnsi="宋体" w:eastAsia="宋体" w:cs="宋体"/>
          <w:sz w:val="30"/>
          <w:szCs w:val="30"/>
        </w:rPr>
        <w:t>亿元；支付已到期的存量专项债券还本支出</w:t>
      </w:r>
      <w:r>
        <w:rPr>
          <w:rFonts w:hint="eastAsia" w:ascii="Calibri" w:hAnsi="Calibri" w:eastAsia="宋体" w:cs="Calibri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sz w:val="30"/>
          <w:szCs w:val="30"/>
        </w:rPr>
        <w:t>亿元。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Calibri" w:hAnsi="Calibri" w:eastAsia="宋体" w:cs="Calibri"/>
          <w:sz w:val="30"/>
          <w:szCs w:val="30"/>
        </w:rPr>
        <w:t>2</w:t>
      </w:r>
      <w:r>
        <w:rPr>
          <w:rFonts w:hint="eastAsia" w:ascii="宋体" w:hAnsi="宋体" w:eastAsia="宋体" w:cs="宋体"/>
          <w:sz w:val="30"/>
          <w:szCs w:val="30"/>
        </w:rPr>
        <w:t>、新增一般债券</w:t>
      </w:r>
      <w:r>
        <w:rPr>
          <w:rFonts w:hint="eastAsia" w:ascii="Calibri" w:hAnsi="Calibri" w:eastAsia="宋体" w:cs="Calibri"/>
          <w:sz w:val="30"/>
          <w:szCs w:val="30"/>
          <w:lang w:val="en-US" w:eastAsia="zh-CN"/>
        </w:rPr>
        <w:t>23945</w:t>
      </w:r>
      <w:r>
        <w:rPr>
          <w:rFonts w:hint="eastAsia" w:ascii="宋体" w:hAnsi="宋体" w:eastAsia="宋体" w:cs="宋体"/>
          <w:sz w:val="30"/>
          <w:szCs w:val="30"/>
        </w:rPr>
        <w:t>万元，其中：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城乡社区支出</w:t>
      </w:r>
      <w:r>
        <w:rPr>
          <w:rFonts w:hint="eastAsia" w:ascii="Calibri" w:hAnsi="Calibri" w:eastAsia="宋体" w:cs="Calibri"/>
          <w:sz w:val="30"/>
          <w:szCs w:val="30"/>
          <w:lang w:val="en-US" w:eastAsia="zh-CN"/>
        </w:rPr>
        <w:t>350</w:t>
      </w:r>
      <w:r>
        <w:rPr>
          <w:rFonts w:hint="eastAsia" w:ascii="宋体" w:hAnsi="宋体" w:eastAsia="宋体" w:cs="宋体"/>
          <w:sz w:val="30"/>
          <w:szCs w:val="30"/>
        </w:rPr>
        <w:t>万元，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交通运输</w:t>
      </w:r>
      <w:r>
        <w:rPr>
          <w:rFonts w:hint="eastAsia" w:ascii="宋体" w:hAnsi="宋体" w:eastAsia="宋体" w:cs="宋体"/>
          <w:sz w:val="30"/>
          <w:szCs w:val="30"/>
        </w:rPr>
        <w:t>支出</w:t>
      </w:r>
      <w:r>
        <w:rPr>
          <w:rFonts w:hint="eastAsia" w:ascii="Calibri" w:hAnsi="Calibri" w:eastAsia="宋体" w:cs="Calibri"/>
          <w:sz w:val="30"/>
          <w:szCs w:val="30"/>
          <w:lang w:val="en-US" w:eastAsia="zh-CN"/>
        </w:rPr>
        <w:t>3374.36</w:t>
      </w:r>
      <w:r>
        <w:rPr>
          <w:rFonts w:hint="eastAsia" w:ascii="宋体" w:hAnsi="宋体" w:eastAsia="宋体" w:cs="宋体"/>
          <w:sz w:val="30"/>
          <w:szCs w:val="30"/>
        </w:rPr>
        <w:t>万元，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教育</w:t>
      </w:r>
      <w:r>
        <w:rPr>
          <w:rFonts w:hint="eastAsia" w:ascii="宋体" w:hAnsi="宋体" w:eastAsia="宋体" w:cs="宋体"/>
          <w:sz w:val="30"/>
          <w:szCs w:val="30"/>
        </w:rPr>
        <w:t>支出</w:t>
      </w:r>
      <w:r>
        <w:rPr>
          <w:rFonts w:hint="eastAsia" w:ascii="Calibri" w:hAnsi="Calibri" w:eastAsia="宋体" w:cs="Calibri"/>
          <w:sz w:val="30"/>
          <w:szCs w:val="30"/>
          <w:lang w:val="en-US" w:eastAsia="zh-CN"/>
        </w:rPr>
        <w:t>2725</w:t>
      </w:r>
      <w:r>
        <w:rPr>
          <w:rFonts w:hint="eastAsia" w:ascii="宋体" w:hAnsi="宋体" w:eastAsia="宋体" w:cs="宋体"/>
          <w:sz w:val="30"/>
          <w:szCs w:val="30"/>
        </w:rPr>
        <w:t>万元，节能环保支出</w:t>
      </w:r>
      <w:r>
        <w:rPr>
          <w:rFonts w:hint="eastAsia" w:ascii="Calibri" w:hAnsi="Calibri" w:eastAsia="宋体" w:cs="Calibri"/>
          <w:sz w:val="30"/>
          <w:szCs w:val="30"/>
          <w:lang w:val="en-US" w:eastAsia="zh-CN"/>
        </w:rPr>
        <w:t>540</w:t>
      </w:r>
      <w:r>
        <w:rPr>
          <w:rFonts w:hint="eastAsia" w:ascii="宋体" w:hAnsi="宋体" w:eastAsia="宋体" w:cs="宋体"/>
          <w:sz w:val="30"/>
          <w:szCs w:val="30"/>
        </w:rPr>
        <w:t>万元，农林水支出</w:t>
      </w:r>
      <w:r>
        <w:rPr>
          <w:rFonts w:hint="eastAsia" w:ascii="Calibri" w:hAnsi="Calibri" w:eastAsia="宋体" w:cs="Calibri"/>
          <w:sz w:val="30"/>
          <w:szCs w:val="30"/>
          <w:lang w:val="en-US" w:eastAsia="zh-CN"/>
        </w:rPr>
        <w:t>7106.6</w:t>
      </w:r>
      <w:r>
        <w:rPr>
          <w:rFonts w:hint="eastAsia" w:ascii="宋体" w:hAnsi="宋体" w:eastAsia="宋体" w:cs="宋体"/>
          <w:sz w:val="30"/>
          <w:szCs w:val="30"/>
        </w:rPr>
        <w:t>万元，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卫生健康支出</w:t>
      </w:r>
      <w:r>
        <w:rPr>
          <w:rFonts w:hint="eastAsia" w:ascii="Calibri" w:hAnsi="Calibri" w:eastAsia="宋体" w:cs="Calibri"/>
          <w:sz w:val="30"/>
          <w:szCs w:val="30"/>
          <w:lang w:val="en-US" w:eastAsia="zh-CN"/>
        </w:rPr>
        <w:t>1800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万元，文化旅游与体育传媒</w:t>
      </w:r>
      <w:r>
        <w:rPr>
          <w:rFonts w:hint="eastAsia" w:ascii="宋体" w:hAnsi="宋体" w:eastAsia="宋体" w:cs="宋体"/>
          <w:sz w:val="30"/>
          <w:szCs w:val="30"/>
        </w:rPr>
        <w:t>支出</w:t>
      </w:r>
      <w:r>
        <w:rPr>
          <w:rFonts w:hint="eastAsia" w:ascii="Calibri" w:hAnsi="Calibri" w:eastAsia="宋体" w:cs="Calibri"/>
          <w:sz w:val="30"/>
          <w:szCs w:val="30"/>
          <w:lang w:val="en-US" w:eastAsia="zh-CN"/>
        </w:rPr>
        <w:t>53.16</w:t>
      </w:r>
      <w:r>
        <w:rPr>
          <w:rFonts w:hint="eastAsia" w:ascii="宋体" w:hAnsi="宋体" w:eastAsia="宋体" w:cs="宋体"/>
          <w:sz w:val="30"/>
          <w:szCs w:val="30"/>
        </w:rPr>
        <w:t>万元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一般公共服务支出</w:t>
      </w:r>
      <w:r>
        <w:rPr>
          <w:rFonts w:hint="eastAsia" w:ascii="Calibri" w:hAnsi="Calibri" w:eastAsia="宋体" w:cs="Calibri"/>
          <w:sz w:val="30"/>
          <w:szCs w:val="30"/>
          <w:lang w:val="en-US" w:eastAsia="zh-CN"/>
        </w:rPr>
        <w:t>2885.98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万元</w:t>
      </w:r>
      <w:r>
        <w:rPr>
          <w:rFonts w:hint="eastAsia" w:ascii="宋体" w:hAnsi="宋体" w:eastAsia="宋体" w:cs="宋体"/>
          <w:sz w:val="30"/>
          <w:szCs w:val="30"/>
        </w:rPr>
        <w:t>，灾害防治及应急管理支出</w:t>
      </w:r>
      <w:r>
        <w:rPr>
          <w:rFonts w:hint="eastAsia" w:ascii="Calibri" w:hAnsi="Calibri" w:eastAsia="宋体" w:cs="Calibri"/>
          <w:sz w:val="30"/>
          <w:szCs w:val="30"/>
          <w:lang w:val="en-US" w:eastAsia="zh-CN"/>
        </w:rPr>
        <w:t>521.49</w:t>
      </w:r>
      <w:r>
        <w:rPr>
          <w:rFonts w:hint="eastAsia" w:ascii="宋体" w:hAnsi="宋体" w:eastAsia="宋体" w:cs="宋体"/>
          <w:sz w:val="30"/>
          <w:szCs w:val="30"/>
        </w:rPr>
        <w:t>万元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自然资源海洋气象支出</w:t>
      </w:r>
      <w:r>
        <w:rPr>
          <w:rFonts w:hint="eastAsia" w:ascii="Calibri" w:hAnsi="Calibri" w:eastAsia="宋体" w:cs="Calibri"/>
          <w:sz w:val="30"/>
          <w:szCs w:val="30"/>
          <w:lang w:val="en-US" w:eastAsia="zh-CN"/>
        </w:rPr>
        <w:t>4588.42</w:t>
      </w:r>
      <w:r>
        <w:rPr>
          <w:rFonts w:hint="eastAsia" w:ascii="宋体" w:hAnsi="宋体" w:eastAsia="宋体" w:cs="宋体"/>
          <w:sz w:val="30"/>
          <w:szCs w:val="30"/>
        </w:rPr>
        <w:t>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Calibri" w:hAnsi="Calibri" w:eastAsia="宋体" w:cs="Calibri"/>
          <w:sz w:val="30"/>
          <w:szCs w:val="30"/>
        </w:rPr>
        <w:t>3</w:t>
      </w:r>
      <w:r>
        <w:rPr>
          <w:rFonts w:hint="eastAsia" w:ascii="宋体" w:hAnsi="宋体" w:eastAsia="宋体" w:cs="宋体"/>
          <w:sz w:val="30"/>
          <w:szCs w:val="30"/>
        </w:rPr>
        <w:t>、新增专项债券</w:t>
      </w:r>
      <w:r>
        <w:rPr>
          <w:rFonts w:hint="eastAsia" w:ascii="Calibri" w:hAnsi="Calibri" w:eastAsia="宋体" w:cs="Calibri"/>
          <w:sz w:val="30"/>
          <w:szCs w:val="30"/>
          <w:lang w:val="en-US" w:eastAsia="zh-CN"/>
        </w:rPr>
        <w:t>4</w:t>
      </w:r>
      <w:r>
        <w:rPr>
          <w:rFonts w:hint="default" w:ascii="Calibri" w:hAnsi="Calibri" w:eastAsia="宋体" w:cs="Calibri"/>
          <w:sz w:val="30"/>
          <w:szCs w:val="30"/>
        </w:rPr>
        <w:t>.</w:t>
      </w:r>
      <w:r>
        <w:rPr>
          <w:rFonts w:hint="eastAsia" w:ascii="Calibri" w:hAnsi="Calibri" w:eastAsia="宋体" w:cs="Calibri"/>
          <w:sz w:val="30"/>
          <w:szCs w:val="30"/>
          <w:lang w:val="en-US" w:eastAsia="zh-CN"/>
        </w:rPr>
        <w:t>31</w:t>
      </w:r>
      <w:r>
        <w:rPr>
          <w:rFonts w:hint="eastAsia" w:ascii="宋体" w:hAnsi="宋体" w:eastAsia="宋体" w:cs="宋体"/>
          <w:sz w:val="30"/>
          <w:szCs w:val="30"/>
        </w:rPr>
        <w:t>亿元，其中：其他收益自求平衡专项债券</w:t>
      </w:r>
      <w:r>
        <w:rPr>
          <w:rFonts w:hint="eastAsia" w:ascii="Calibri" w:hAnsi="Calibri" w:eastAsia="宋体" w:cs="Calibri"/>
          <w:sz w:val="30"/>
          <w:szCs w:val="30"/>
          <w:lang w:val="en-US" w:eastAsia="zh-CN"/>
        </w:rPr>
        <w:t>4.31</w:t>
      </w:r>
      <w:r>
        <w:rPr>
          <w:rFonts w:hint="eastAsia" w:ascii="宋体" w:hAnsi="宋体" w:eastAsia="宋体" w:cs="宋体"/>
          <w:sz w:val="30"/>
          <w:szCs w:val="30"/>
        </w:rPr>
        <w:t>亿元。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NjJkOTk5MzE1MWI5MDRjOTQ0OWU2OTYwZjQzZjcifQ=="/>
    <w:docVar w:name="KSO_WPS_MARK_KEY" w:val="8af7770b-d1b3-4f21-ba61-0cfa1fb28c70"/>
  </w:docVars>
  <w:rsids>
    <w:rsidRoot w:val="09D528CF"/>
    <w:rsid w:val="001C2EA6"/>
    <w:rsid w:val="02313F99"/>
    <w:rsid w:val="02BF6D75"/>
    <w:rsid w:val="03B6257B"/>
    <w:rsid w:val="040452D8"/>
    <w:rsid w:val="07614BA6"/>
    <w:rsid w:val="08695BEB"/>
    <w:rsid w:val="09D528CF"/>
    <w:rsid w:val="09DB0D91"/>
    <w:rsid w:val="0A2C1D49"/>
    <w:rsid w:val="0A9733A9"/>
    <w:rsid w:val="0C2B6153"/>
    <w:rsid w:val="0CAC237A"/>
    <w:rsid w:val="136F45AE"/>
    <w:rsid w:val="15585300"/>
    <w:rsid w:val="19614FEB"/>
    <w:rsid w:val="1A4A23CD"/>
    <w:rsid w:val="1D7E2CA0"/>
    <w:rsid w:val="1E396257"/>
    <w:rsid w:val="1EE314B5"/>
    <w:rsid w:val="1F260F15"/>
    <w:rsid w:val="20131117"/>
    <w:rsid w:val="27CF77DF"/>
    <w:rsid w:val="2AD04BFE"/>
    <w:rsid w:val="2B9A6EDC"/>
    <w:rsid w:val="2C914D08"/>
    <w:rsid w:val="2CE57227"/>
    <w:rsid w:val="2E4271C8"/>
    <w:rsid w:val="2EF22B3F"/>
    <w:rsid w:val="2F3A65B0"/>
    <w:rsid w:val="2FA65D88"/>
    <w:rsid w:val="2FC22329"/>
    <w:rsid w:val="325619A5"/>
    <w:rsid w:val="353563FD"/>
    <w:rsid w:val="37011E69"/>
    <w:rsid w:val="370E7927"/>
    <w:rsid w:val="389461FB"/>
    <w:rsid w:val="3EC0714B"/>
    <w:rsid w:val="408D639E"/>
    <w:rsid w:val="43AE43F1"/>
    <w:rsid w:val="4BC86A54"/>
    <w:rsid w:val="4C26246F"/>
    <w:rsid w:val="4E263D5D"/>
    <w:rsid w:val="4F6E49B8"/>
    <w:rsid w:val="503F7FBB"/>
    <w:rsid w:val="532E0005"/>
    <w:rsid w:val="595116F1"/>
    <w:rsid w:val="5BA7321E"/>
    <w:rsid w:val="5BE34B31"/>
    <w:rsid w:val="5F7B1907"/>
    <w:rsid w:val="61CB736C"/>
    <w:rsid w:val="6268345C"/>
    <w:rsid w:val="63255186"/>
    <w:rsid w:val="66C8779B"/>
    <w:rsid w:val="67C753D3"/>
    <w:rsid w:val="6B5870BE"/>
    <w:rsid w:val="6D0642A2"/>
    <w:rsid w:val="6E830CDA"/>
    <w:rsid w:val="6EA57B4B"/>
    <w:rsid w:val="72825305"/>
    <w:rsid w:val="73727817"/>
    <w:rsid w:val="7EAA3118"/>
    <w:rsid w:val="7F4D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479</Words>
  <Characters>607</Characters>
  <Lines>0</Lines>
  <Paragraphs>0</Paragraphs>
  <TotalTime>7</TotalTime>
  <ScaleCrop>false</ScaleCrop>
  <LinksUpToDate>false</LinksUpToDate>
  <CharactersWithSpaces>607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2020-03-26T06:38:00Z</dcterms:created>
  <dc:creator>老曹</dc:creator>
  <cp:lastModifiedBy>Lenovo</cp:lastModifiedBy>
  <cp:lastPrinted>2020-03-26T07:05:00Z</cp:lastPrinted>
  <dcterms:modified xsi:type="dcterms:W3CDTF">2024-10-08T07:08:48Z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1895E4A4991645FCAA978D2CEF603976_13</vt:lpwstr>
  </property>
</Properties>
</file>